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Friends of Hyde Park Cemetery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www.fohpc.org.uk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GRAVE FINDER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APPLICATION FORM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8"/>
        <w:gridCol w:w="540"/>
        <w:gridCol w:w="900"/>
        <w:gridCol w:w="2340"/>
        <w:gridCol w:w="1224"/>
        <w:gridCol w:w="1116"/>
        <w:gridCol w:w="342"/>
        <w:gridCol w:w="1458"/>
        <w:tblGridChange w:id="0">
          <w:tblGrid>
            <w:gridCol w:w="1908"/>
            <w:gridCol w:w="540"/>
            <w:gridCol w:w="900"/>
            <w:gridCol w:w="2340"/>
            <w:gridCol w:w="1224"/>
            <w:gridCol w:w="1116"/>
            <w:gridCol w:w="342"/>
            <w:gridCol w:w="1458"/>
          </w:tblGrid>
        </w:tblGridChange>
      </w:tblGrid>
      <w:tr>
        <w:tc>
          <w:tcPr>
            <w:gridSpan w:val="8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Your own details</w:t>
            </w:r>
            <w:r w:rsidDel="00000000" w:rsidR="00000000" w:rsidRPr="00000000">
              <w:rPr>
                <w:u w:val="single"/>
                <w:rtl w:val="0"/>
              </w:rPr>
              <w:t xml:space="preserve"> (please use BLOCK CAPITALS)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Your name: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45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Your email address: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Your telephone number: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124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Your postal address: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45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Your postcode: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bookmarkStart w:colFirst="0" w:colLast="0" w:name="bookmark=id.1fob9te" w:id="2"/>
          <w:bookmarkEnd w:id="2"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Essential details of the deceased person</w:t>
            </w:r>
            <w:r w:rsidDel="00000000" w:rsidR="00000000" w:rsidRPr="00000000">
              <w:rPr>
                <w:u w:val="single"/>
                <w:rtl w:val="0"/>
              </w:rPr>
              <w:t xml:space="preserve"> (please use BLOCK CAPITALS)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Forename(s):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bookmarkStart w:colFirst="0" w:colLast="0" w:name="bookmark=id.3znysh7" w:id="3"/>
          <w:bookmarkEnd w:id="3"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45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Surname: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bookmarkStart w:colFirst="0" w:colLast="0" w:name="bookmark=id.2et92p0" w:id="4"/>
          <w:bookmarkEnd w:id="4"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567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Date of death (within a maximum range of +/- 3 years, but as precise as possible):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bookmarkStart w:colFirst="0" w:colLast="0" w:name="bookmark=id.tyjcwt" w:id="5"/>
          <w:bookmarkEnd w:id="5"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Desirable information, if known: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Religion: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C of E  </w:t>
            </w:r>
            <w:bookmarkStart w:colFirst="0" w:colLast="0" w:name="bookmark=id.3dy6vkm" w:id="6"/>
            <w:bookmarkEnd w:id="6"/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Non-Conformist  </w:t>
            </w:r>
            <w:bookmarkStart w:colFirst="0" w:colLast="0" w:name="bookmark=id.1t3h5sf" w:id="7"/>
            <w:bookmarkEnd w:id="7"/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Roman Catholic  </w:t>
            </w:r>
            <w:bookmarkStart w:colFirst="0" w:colLast="0" w:name="bookmark=id.4d34og8" w:id="8"/>
            <w:bookmarkEnd w:id="8"/>
            <w:r w:rsidDel="00000000" w:rsidR="00000000" w:rsidRPr="00000000">
              <w:rPr>
                <w:rtl w:val="0"/>
              </w:rPr>
              <w:t xml:space="preserve">☐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Unknown  </w:t>
            </w:r>
            <w:bookmarkStart w:colFirst="0" w:colLast="0" w:name="bookmark=id.2s8eyo1" w:id="9"/>
            <w:bookmarkEnd w:id="9"/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Any other relevant details?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bookmarkStart w:colFirst="0" w:colLast="0" w:name="bookmark=id.17dp8vu" w:id="10"/>
          <w:bookmarkEnd w:id="10"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Fees payable to the Friends of Hyde Park Cemetery:</w:t>
      </w:r>
    </w:p>
    <w:tbl>
      <w:tblPr>
        <w:tblStyle w:val="Table2"/>
        <w:tblW w:w="99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13"/>
        <w:gridCol w:w="1298"/>
        <w:tblGridChange w:id="0">
          <w:tblGrid>
            <w:gridCol w:w="8613"/>
            <w:gridCol w:w="1298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If the Grave Finder Report can be sent to you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by 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£15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If you would like the Grave Finder Report to be sent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hard copy</w:t>
            </w:r>
            <w:r w:rsidDel="00000000" w:rsidR="00000000" w:rsidRPr="00000000">
              <w:rPr>
                <w:rtl w:val="0"/>
              </w:rPr>
              <w:t xml:space="preserve"> by Royal Mail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£17.50</w:t>
            </w:r>
          </w:p>
        </w:tc>
      </w:tr>
    </w:tbl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You can pay by cheque (made payable to </w:t>
      </w:r>
      <w:r w:rsidDel="00000000" w:rsidR="00000000" w:rsidRPr="00000000">
        <w:rPr>
          <w:b w:val="1"/>
          <w:rtl w:val="0"/>
        </w:rPr>
        <w:t xml:space="preserve">‘Friends of Hyde Park Cemetery’</w:t>
      </w:r>
      <w:r w:rsidDel="00000000" w:rsidR="00000000" w:rsidRPr="00000000">
        <w:rPr>
          <w:rtl w:val="0"/>
        </w:rPr>
        <w:t xml:space="preserve">) </w:t>
        <w:tab/>
        <w:t xml:space="preserve">☐</w:t>
      </w:r>
    </w:p>
    <w:p w:rsidR="00000000" w:rsidDel="00000000" w:rsidP="00000000" w:rsidRDefault="00000000" w:rsidRPr="00000000" w14:paraId="0000007D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or</w:t>
      </w:r>
      <w:r w:rsidDel="00000000" w:rsidR="00000000" w:rsidRPr="00000000">
        <w:rPr>
          <w:rtl w:val="0"/>
        </w:rPr>
        <w:t xml:space="preserve"> using the PayPal ‘Donate’ button on our website home page at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www.fohpc.org.uk</w:t>
        </w:r>
      </w:hyperlink>
      <w:r w:rsidDel="00000000" w:rsidR="00000000" w:rsidRPr="00000000">
        <w:rPr>
          <w:rtl w:val="0"/>
        </w:rPr>
        <w:t xml:space="preserve">.</w:t>
        <w:tab/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Note</w:t>
      </w:r>
      <w:r w:rsidDel="00000000" w:rsidR="00000000" w:rsidRPr="00000000">
        <w:rPr>
          <w:i w:val="1"/>
          <w:rtl w:val="0"/>
        </w:rPr>
        <w:t xml:space="preserve"> that FoHPC cannot guarantee that the search will be successful, but the fee is non-returnable. For further details please visit our website.</w:t>
      </w:r>
    </w:p>
    <w:p w:rsidR="00000000" w:rsidDel="00000000" w:rsidP="00000000" w:rsidRDefault="00000000" w:rsidRPr="00000000" w14:paraId="0000008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send completed Application Form and cheque (unless already paid by PayPal) to: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Friends of Hyde Park Cemetery, 36 Furnival Road, Balby, Doncaster, South Yorkshire, DN4 0PJ.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If fee paid via PayPal then Application Form may be emailed to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gravefinder@fohpc.org.uk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8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70"/>
        <w:gridCol w:w="3100"/>
        <w:gridCol w:w="4784"/>
        <w:tblGridChange w:id="0">
          <w:tblGrid>
            <w:gridCol w:w="1970"/>
            <w:gridCol w:w="3100"/>
            <w:gridCol w:w="4784"/>
          </w:tblGrid>
        </w:tblGridChange>
      </w:tblGrid>
      <w:tr>
        <w:trPr>
          <w:trHeight w:val="397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b w:val="1"/>
                <w:color w:val="595959"/>
              </w:rPr>
            </w:pPr>
            <w:r w:rsidDel="00000000" w:rsidR="00000000" w:rsidRPr="00000000">
              <w:rPr>
                <w:b w:val="1"/>
                <w:color w:val="595959"/>
                <w:rtl w:val="0"/>
              </w:rPr>
              <w:t xml:space="preserve">For FoHPC use: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jc w:val="right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Fee received: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£</w:t>
            </w:r>
          </w:p>
        </w:tc>
      </w:tr>
      <w:tr>
        <w:trPr>
          <w:trHeight w:val="397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Date received: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Date answered:</w:t>
            </w:r>
          </w:p>
        </w:tc>
      </w:tr>
    </w:tbl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70" w:top="454" w:left="1134" w:right="107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Version </w:t>
    </w:r>
    <w:r w:rsidDel="00000000" w:rsidR="00000000" w:rsidRPr="00000000">
      <w:rPr>
        <w:rtl w:val="0"/>
      </w:rPr>
      <w:t xml:space="preserve">9: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  <w:t xml:space="preserve">April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20</w:t>
    </w:r>
    <w:r w:rsidDel="00000000" w:rsidR="00000000" w:rsidRPr="00000000">
      <w:rPr>
        <w:rtl w:val="0"/>
      </w:rPr>
      <w:t xml:space="preserve">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Arial" w:cs="Arial" w:hAnsi="Arial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rsid w:val="00B16A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6A9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82A2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rsid w:val="006D5EDB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fohpc.org.uk" TargetMode="External"/><Relationship Id="rId8" Type="http://schemas.openxmlformats.org/officeDocument/2006/relationships/hyperlink" Target="mailto:gravefinder@foh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beMSJWevB9DUN+yI2Nm4YUwqLg==">AMUW2mU4ieMMHg8IeaN4ZUYXPE3eAztIYvzT7IykEmmWKliE058+soSQzyhmr/v4wYppOD28AuylV6MWh6T3pVpc8p+UwMllKKzixySFtOBjiSA3QyaWhYGxG+BmUh6jKN/9wvBBayREd29eFQAQZvimRrGAqKeFNx1Rm/dG4UCw4vNUFqRWL/i7CglX/k5GvSleEWbeptEHm7f5iLqIQSlyDcgpmMd53dnTmhMRnKGKFIiFpHUTvqv24/X2rkdOqQQ+RG1kMl45/Q1DRJhLeq10GjCT0Sed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2019-05-30T16:31:00Z</dcterms:created>
  <dc:creator>rbell</dc:creator>
</cp:coreProperties>
</file>